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D9" w:rsidRDefault="0012321B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ngusht\Pictures\2017-10-24\Сканировать3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sht\Pictures\2017-10-24\Сканировать3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1B" w:rsidRDefault="0012321B"/>
    <w:p w:rsidR="0012321B" w:rsidRDefault="0012321B"/>
    <w:p w:rsidR="00207C27" w:rsidRDefault="00207C27" w:rsidP="00207C27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</w:t>
      </w:r>
      <w:r>
        <w:rPr>
          <w:sz w:val="28"/>
          <w:szCs w:val="28"/>
        </w:rPr>
        <w:t>Рабочая программа</w:t>
      </w:r>
    </w:p>
    <w:p w:rsidR="00207C27" w:rsidRDefault="00207C27" w:rsidP="00207C27">
      <w:pPr>
        <w:rPr>
          <w:sz w:val="28"/>
          <w:szCs w:val="28"/>
        </w:rPr>
      </w:pPr>
      <w:r>
        <w:rPr>
          <w:sz w:val="28"/>
          <w:szCs w:val="28"/>
        </w:rPr>
        <w:t xml:space="preserve"> по родной литературе  (ингушская литература)  для 8 класса</w:t>
      </w:r>
    </w:p>
    <w:p w:rsidR="00207C27" w:rsidRDefault="00207C27" w:rsidP="00207C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2017-2018 учебный год</w:t>
      </w:r>
    </w:p>
    <w:p w:rsidR="00207C27" w:rsidRDefault="00207C27" w:rsidP="00207C27">
      <w:pPr>
        <w:rPr>
          <w:sz w:val="28"/>
          <w:szCs w:val="28"/>
        </w:rPr>
      </w:pPr>
    </w:p>
    <w:p w:rsidR="00207C27" w:rsidRDefault="00207C27" w:rsidP="00207C27">
      <w:pPr>
        <w:rPr>
          <w:sz w:val="28"/>
          <w:szCs w:val="28"/>
        </w:rPr>
      </w:pPr>
    </w:p>
    <w:p w:rsidR="00207C27" w:rsidRDefault="00207C27" w:rsidP="00207C27">
      <w:pPr>
        <w:rPr>
          <w:sz w:val="28"/>
          <w:szCs w:val="28"/>
        </w:rPr>
      </w:pPr>
    </w:p>
    <w:p w:rsidR="00207C27" w:rsidRPr="00941FDA" w:rsidRDefault="00207C27" w:rsidP="00207C2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F62F78">
        <w:rPr>
          <w:b/>
          <w:bCs/>
          <w:color w:val="000000"/>
          <w:sz w:val="28"/>
          <w:szCs w:val="28"/>
        </w:rPr>
        <w:t>Пояснительная записка</w:t>
      </w:r>
    </w:p>
    <w:p w:rsidR="00207C27" w:rsidRDefault="00207C27" w:rsidP="00207C27">
      <w:pPr>
        <w:jc w:val="center"/>
        <w:outlineLvl w:val="0"/>
        <w:rPr>
          <w:sz w:val="28"/>
          <w:szCs w:val="28"/>
        </w:rPr>
      </w:pPr>
    </w:p>
    <w:p w:rsidR="00207C27" w:rsidRPr="00F43D66" w:rsidRDefault="00207C27" w:rsidP="00207C27">
      <w:pPr>
        <w:pStyle w:val="a6"/>
        <w:spacing w:before="29" w:beforeAutospacing="0" w:after="29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Изучение предмета « Родная </w:t>
      </w:r>
      <w:r w:rsidRPr="00C457EB">
        <w:rPr>
          <w:color w:val="000000"/>
          <w:sz w:val="28"/>
          <w:szCs w:val="28"/>
        </w:rPr>
        <w:t xml:space="preserve"> лите</w:t>
      </w:r>
      <w:r>
        <w:rPr>
          <w:color w:val="000000"/>
          <w:sz w:val="28"/>
          <w:szCs w:val="28"/>
        </w:rPr>
        <w:t xml:space="preserve">ратура»  направлено на  </w:t>
      </w:r>
      <w:r w:rsidRPr="00F43D66">
        <w:rPr>
          <w:color w:val="000000"/>
          <w:sz w:val="28"/>
          <w:szCs w:val="28"/>
        </w:rPr>
        <w:t xml:space="preserve">достижение     </w:t>
      </w:r>
      <w:r w:rsidRPr="00F43D66">
        <w:rPr>
          <w:bCs/>
          <w:color w:val="000000"/>
          <w:sz w:val="28"/>
          <w:szCs w:val="28"/>
        </w:rPr>
        <w:t>следующих целей:</w:t>
      </w:r>
    </w:p>
    <w:p w:rsidR="00207C27" w:rsidRPr="00C457EB" w:rsidRDefault="00207C27" w:rsidP="00207C27">
      <w:pPr>
        <w:pStyle w:val="a6"/>
        <w:spacing w:before="58" w:beforeAutospacing="0" w:after="29" w:afterAutospacing="0"/>
        <w:ind w:left="284" w:firstLine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C457EB">
        <w:rPr>
          <w:color w:val="000000"/>
          <w:sz w:val="28"/>
          <w:szCs w:val="28"/>
        </w:rPr>
        <w:t> 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</w:t>
      </w:r>
      <w:r>
        <w:rPr>
          <w:color w:val="000000"/>
          <w:sz w:val="28"/>
          <w:szCs w:val="28"/>
        </w:rPr>
        <w:t>ма; воспитание любви к родной</w:t>
      </w:r>
      <w:r w:rsidRPr="00C457EB">
        <w:rPr>
          <w:color w:val="000000"/>
          <w:sz w:val="28"/>
          <w:szCs w:val="28"/>
        </w:rPr>
        <w:t xml:space="preserve">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формирование прочных навыков беглого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осознанного ,правильного,</w:t>
      </w:r>
    </w:p>
    <w:p w:rsidR="00207C27" w:rsidRPr="00C457EB" w:rsidRDefault="00207C27" w:rsidP="00207C27">
      <w:pPr>
        <w:pStyle w:val="a6"/>
        <w:spacing w:before="58" w:beforeAutospacing="0" w:after="29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выразительного чтения и развития речи</w:t>
      </w:r>
      <w:r w:rsidRPr="00C457EB">
        <w:rPr>
          <w:color w:val="000000"/>
          <w:sz w:val="28"/>
          <w:szCs w:val="28"/>
        </w:rPr>
        <w:t>;</w:t>
      </w:r>
    </w:p>
    <w:p w:rsidR="00207C27" w:rsidRDefault="00207C27" w:rsidP="00207C27">
      <w:pPr>
        <w:pStyle w:val="a6"/>
        <w:spacing w:before="58" w:beforeAutospacing="0" w:after="29" w:afterAutospacing="0"/>
        <w:ind w:left="284" w:firstLine="425"/>
        <w:rPr>
          <w:b/>
          <w:color w:val="000000"/>
          <w:sz w:val="28"/>
          <w:szCs w:val="28"/>
        </w:rPr>
      </w:pPr>
      <w:r w:rsidRPr="00815827">
        <w:rPr>
          <w:color w:val="000000"/>
          <w:sz w:val="28"/>
          <w:szCs w:val="28"/>
        </w:rPr>
        <w:t>-  развитие речевых умений</w:t>
      </w:r>
      <w:r>
        <w:rPr>
          <w:color w:val="000000"/>
          <w:sz w:val="28"/>
          <w:szCs w:val="28"/>
        </w:rPr>
        <w:t xml:space="preserve"> и выработка умений работать с текстом</w:t>
      </w:r>
      <w:r w:rsidRPr="00815827">
        <w:rPr>
          <w:b/>
          <w:color w:val="000000"/>
          <w:sz w:val="28"/>
          <w:szCs w:val="28"/>
        </w:rPr>
        <w:t>;</w:t>
      </w:r>
    </w:p>
    <w:p w:rsidR="00207C27" w:rsidRPr="00995540" w:rsidRDefault="00207C27" w:rsidP="00207C27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 w:rsidRPr="00995540">
        <w:rPr>
          <w:color w:val="000000"/>
          <w:sz w:val="28"/>
          <w:szCs w:val="28"/>
        </w:rPr>
        <w:t>-активизация способности учащихся полноценно воспринимать художественные произведения;</w:t>
      </w:r>
    </w:p>
    <w:p w:rsidR="00207C27" w:rsidRPr="00995540" w:rsidRDefault="00207C27" w:rsidP="00207C27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 w:rsidRPr="00995540">
        <w:rPr>
          <w:color w:val="000000"/>
          <w:sz w:val="28"/>
          <w:szCs w:val="28"/>
        </w:rPr>
        <w:t>- умение передавать содержание текста</w:t>
      </w:r>
      <w:proofErr w:type="gramStart"/>
      <w:r w:rsidRPr="00995540">
        <w:rPr>
          <w:color w:val="000000"/>
          <w:sz w:val="28"/>
          <w:szCs w:val="28"/>
        </w:rPr>
        <w:t xml:space="preserve"> ,</w:t>
      </w:r>
      <w:proofErr w:type="gramEnd"/>
      <w:r w:rsidRPr="00995540">
        <w:rPr>
          <w:color w:val="000000"/>
          <w:sz w:val="28"/>
          <w:szCs w:val="28"/>
        </w:rPr>
        <w:t>сравнивать и делать выводы;</w:t>
      </w:r>
    </w:p>
    <w:p w:rsidR="00207C27" w:rsidRDefault="00207C27" w:rsidP="00207C27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 w:rsidRPr="00995540">
        <w:rPr>
          <w:color w:val="000000"/>
          <w:sz w:val="28"/>
          <w:szCs w:val="28"/>
        </w:rPr>
        <w:t xml:space="preserve">- умение правильно задавать вопросы по </w:t>
      </w:r>
      <w:proofErr w:type="gramStart"/>
      <w:r w:rsidRPr="00995540">
        <w:rPr>
          <w:color w:val="000000"/>
          <w:sz w:val="28"/>
          <w:szCs w:val="28"/>
        </w:rPr>
        <w:t>прочитанному</w:t>
      </w:r>
      <w:proofErr w:type="gramEnd"/>
      <w:r w:rsidRPr="00995540">
        <w:rPr>
          <w:color w:val="000000"/>
          <w:sz w:val="28"/>
          <w:szCs w:val="28"/>
        </w:rPr>
        <w:t>.</w:t>
      </w:r>
    </w:p>
    <w:p w:rsidR="00207C27" w:rsidRDefault="00207C27" w:rsidP="00207C27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</w:p>
    <w:p w:rsidR="00207C27" w:rsidRDefault="00207C27" w:rsidP="00207C27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207C27" w:rsidRDefault="00207C27" w:rsidP="00207C27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круга чтения. Повышение качества чтения, уровня восприятия и глубины проникновения в художественный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ановится важным средством  для поддержания этой основы на всех этапах изучения литературы в школе. Чтобы чтение стало интересным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продуманным, воздействующим на ум и душу ученика, необходимо развивать эмоциональное восприятие обучающихся ,научить их грамотному анализу 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прочитанного художественного произведения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развить потребность в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чтении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в книге.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Понимать прочитанное как можно глубже </w:t>
      </w:r>
      <w:proofErr w:type="gramStart"/>
      <w:r>
        <w:rPr>
          <w:color w:val="000000"/>
          <w:sz w:val="28"/>
          <w:szCs w:val="28"/>
        </w:rPr>
        <w:t>–в</w:t>
      </w:r>
      <w:proofErr w:type="gramEnd"/>
      <w:r>
        <w:rPr>
          <w:color w:val="000000"/>
          <w:sz w:val="28"/>
          <w:szCs w:val="28"/>
        </w:rPr>
        <w:t xml:space="preserve">от что 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 стать устремлением каждого ученика.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Это устремление зависит от степени эстетического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207C27" w:rsidRDefault="00207C27" w:rsidP="00207C27">
      <w:pPr>
        <w:pStyle w:val="a6"/>
        <w:spacing w:before="58" w:beforeAutospacing="0" w:after="29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Цели изучения литературы могут быть достигнуты при обращении к  художественным </w:t>
      </w:r>
      <w:proofErr w:type="spellStart"/>
      <w:r>
        <w:rPr>
          <w:color w:val="000000"/>
          <w:sz w:val="28"/>
          <w:szCs w:val="28"/>
        </w:rPr>
        <w:t>произведениям</w:t>
      </w:r>
      <w:proofErr w:type="gramStart"/>
      <w:r>
        <w:rPr>
          <w:color w:val="000000"/>
          <w:sz w:val="28"/>
          <w:szCs w:val="28"/>
        </w:rPr>
        <w:t>,к</w:t>
      </w:r>
      <w:proofErr w:type="gramEnd"/>
      <w:r>
        <w:rPr>
          <w:color w:val="000000"/>
          <w:sz w:val="28"/>
          <w:szCs w:val="28"/>
        </w:rPr>
        <w:t>оторые</w:t>
      </w:r>
      <w:proofErr w:type="spellEnd"/>
      <w:r>
        <w:rPr>
          <w:color w:val="000000"/>
          <w:sz w:val="28"/>
          <w:szCs w:val="28"/>
        </w:rPr>
        <w:t xml:space="preserve"> давно и всенародно признаны классическим с точки зрения их художественного качества и стали достоянием отечественной и мировой литературы.</w:t>
      </w:r>
    </w:p>
    <w:p w:rsidR="00207C27" w:rsidRDefault="00207C27" w:rsidP="00207C27">
      <w:pPr>
        <w:pStyle w:val="a6"/>
        <w:spacing w:before="58" w:beforeAutospacing="0" w:after="29" w:afterAutospacing="0"/>
        <w:rPr>
          <w:b/>
          <w:color w:val="000000"/>
          <w:sz w:val="28"/>
          <w:szCs w:val="28"/>
        </w:rPr>
      </w:pPr>
      <w:r w:rsidRPr="00304ED1">
        <w:rPr>
          <w:b/>
          <w:color w:val="000000"/>
          <w:sz w:val="28"/>
          <w:szCs w:val="28"/>
        </w:rPr>
        <w:t xml:space="preserve">Основные виды деятельности по освоению литературных </w:t>
      </w:r>
      <w:r>
        <w:rPr>
          <w:b/>
          <w:color w:val="000000"/>
          <w:sz w:val="28"/>
          <w:szCs w:val="28"/>
        </w:rPr>
        <w:t xml:space="preserve">   произведений: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 w:rsidRPr="00304ED1">
        <w:rPr>
          <w:color w:val="000000"/>
          <w:sz w:val="28"/>
          <w:szCs w:val="28"/>
        </w:rPr>
        <w:t xml:space="preserve">  - осознанное</w:t>
      </w:r>
      <w:proofErr w:type="gramStart"/>
      <w:r w:rsidRPr="00304ED1"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творческое чтение художественных произведений разных жанров;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выразительное чтение художественного текста;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различные виды пересказа (подробный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краткий,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элементами </w:t>
      </w:r>
      <w:proofErr w:type="spellStart"/>
      <w:r>
        <w:rPr>
          <w:color w:val="000000"/>
          <w:sz w:val="28"/>
          <w:szCs w:val="28"/>
        </w:rPr>
        <w:t>комментария</w:t>
      </w:r>
      <w:proofErr w:type="gramStart"/>
      <w:r>
        <w:rPr>
          <w:color w:val="000000"/>
          <w:sz w:val="28"/>
          <w:szCs w:val="28"/>
        </w:rPr>
        <w:t>.с</w:t>
      </w:r>
      <w:proofErr w:type="spellEnd"/>
      <w:proofErr w:type="gramEnd"/>
      <w:r>
        <w:rPr>
          <w:color w:val="000000"/>
          <w:sz w:val="28"/>
          <w:szCs w:val="28"/>
        </w:rPr>
        <w:t xml:space="preserve"> творческим заданием);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-заучивание наизусть стихотворных и прозаических текстов;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ответы на вопросы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раскрывающие знание и понимание текста произведения;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-составление планов и написание отзывов о произведениях;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-написание сочинений по литературным произведениям и на основе жизненных впечатлений;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целенаправленный поиск информации на основе знания ее источников 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умения работать с ними.</w:t>
      </w: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</w:p>
    <w:p w:rsidR="00207C27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</w:p>
    <w:p w:rsidR="00207C27" w:rsidRPr="00304ED1" w:rsidRDefault="00207C27" w:rsidP="00207C27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</w:p>
    <w:p w:rsidR="00207C27" w:rsidRDefault="00207C27" w:rsidP="00207C27">
      <w:r>
        <w:rPr>
          <w:b/>
        </w:rPr>
        <w:t>Основные методы работы на уроке</w:t>
      </w:r>
      <w:proofErr w:type="gramStart"/>
      <w:r>
        <w:rPr>
          <w:b/>
        </w:rPr>
        <w:t xml:space="preserve"> :</w:t>
      </w:r>
      <w:proofErr w:type="gramEnd"/>
    </w:p>
    <w:p w:rsidR="00207C27" w:rsidRDefault="00207C27" w:rsidP="00207C27">
      <w:r>
        <w:t>работа с текстом</w:t>
      </w:r>
      <w:proofErr w:type="gramStart"/>
      <w:r>
        <w:t xml:space="preserve"> ,</w:t>
      </w:r>
      <w:proofErr w:type="gramEnd"/>
      <w:r>
        <w:t>самостоятельная поисковая работа .беседа ,лекция, фронтальный опрос, индивидуальная работа.</w:t>
      </w:r>
    </w:p>
    <w:p w:rsidR="00207C27" w:rsidRDefault="00207C27" w:rsidP="00207C27">
      <w:pPr>
        <w:rPr>
          <w:b/>
        </w:rPr>
      </w:pPr>
      <w:r>
        <w:rPr>
          <w:b/>
        </w:rPr>
        <w:t>Формы организации деятельности учащихся</w:t>
      </w:r>
      <w:proofErr w:type="gramStart"/>
      <w:r>
        <w:rPr>
          <w:b/>
        </w:rPr>
        <w:t xml:space="preserve"> :</w:t>
      </w:r>
      <w:proofErr w:type="gramEnd"/>
    </w:p>
    <w:p w:rsidR="00207C27" w:rsidRDefault="00207C27" w:rsidP="00207C27">
      <w:r>
        <w:t>урок викторины</w:t>
      </w:r>
      <w:proofErr w:type="gramStart"/>
      <w:r>
        <w:t xml:space="preserve"> ,</w:t>
      </w:r>
      <w:proofErr w:type="gramEnd"/>
      <w:r>
        <w:t>экскурсии, предметные недели, школьная олимпиада ,игры, диспуты.</w:t>
      </w:r>
    </w:p>
    <w:p w:rsidR="00207C27" w:rsidRDefault="00207C27" w:rsidP="00207C27">
      <w:pPr>
        <w:rPr>
          <w:b/>
        </w:rPr>
      </w:pPr>
      <w:r w:rsidRPr="00E07B1E">
        <w:rPr>
          <w:b/>
        </w:rPr>
        <w:t>Формы организации учебного процесса</w:t>
      </w:r>
      <w:r>
        <w:rPr>
          <w:b/>
        </w:rPr>
        <w:t>:</w:t>
      </w:r>
    </w:p>
    <w:p w:rsidR="00207C27" w:rsidRDefault="00207C27" w:rsidP="00207C27">
      <w:r>
        <w:rPr>
          <w:b/>
        </w:rPr>
        <w:t xml:space="preserve">  - </w:t>
      </w:r>
      <w:r w:rsidRPr="00E07B1E">
        <w:t>урок изуче</w:t>
      </w:r>
      <w:r>
        <w:t>ния нового материала</w:t>
      </w:r>
      <w:proofErr w:type="gramStart"/>
      <w:r>
        <w:t xml:space="preserve"> ,</w:t>
      </w:r>
      <w:proofErr w:type="gramEnd"/>
      <w:r>
        <w:t>урок закре</w:t>
      </w:r>
      <w:r w:rsidRPr="00E07B1E">
        <w:t>пления знаний умений  и навыков комбинированный урок</w:t>
      </w:r>
      <w:r>
        <w:t>, урок-беседа, повторительно-обобщающий урок , урок – лекция , урок-игра , урок –исследование, урок-практикум.</w:t>
      </w:r>
    </w:p>
    <w:p w:rsidR="00207C27" w:rsidRDefault="00207C27" w:rsidP="00207C27">
      <w:pPr>
        <w:rPr>
          <w:b/>
        </w:rPr>
      </w:pPr>
      <w:r>
        <w:rPr>
          <w:b/>
        </w:rPr>
        <w:t xml:space="preserve"> На уроке используются элементы технологий:</w:t>
      </w:r>
    </w:p>
    <w:p w:rsidR="00207C27" w:rsidRDefault="00207C27" w:rsidP="00207C27">
      <w:r w:rsidRPr="00E07B1E">
        <w:t xml:space="preserve"> - информационн</w:t>
      </w:r>
      <w:proofErr w:type="gramStart"/>
      <w:r w:rsidRPr="00E07B1E">
        <w:t>о-</w:t>
      </w:r>
      <w:proofErr w:type="gramEnd"/>
      <w:r>
        <w:t xml:space="preserve"> коммуникационные технологии;</w:t>
      </w:r>
    </w:p>
    <w:p w:rsidR="00207C27" w:rsidRDefault="00207C27" w:rsidP="00207C27">
      <w:r>
        <w:lastRenderedPageBreak/>
        <w:t xml:space="preserve">- </w:t>
      </w: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207C27" w:rsidRDefault="00207C27" w:rsidP="00207C27">
      <w:r>
        <w:t>- проектно-исследовательская технология;</w:t>
      </w:r>
    </w:p>
    <w:p w:rsidR="00207C27" w:rsidRDefault="00207C27" w:rsidP="00207C27">
      <w:r>
        <w:t>- игровые технологи</w:t>
      </w:r>
      <w:proofErr w:type="gramStart"/>
      <w:r>
        <w:t>и(</w:t>
      </w:r>
      <w:proofErr w:type="gramEnd"/>
      <w:r>
        <w:t>нестандартные уроки).</w:t>
      </w:r>
    </w:p>
    <w:p w:rsidR="00207C27" w:rsidRDefault="00207C27" w:rsidP="00207C27"/>
    <w:p w:rsidR="00207C27" w:rsidRDefault="00207C27" w:rsidP="00207C27">
      <w:pPr>
        <w:rPr>
          <w:b/>
          <w:sz w:val="28"/>
          <w:szCs w:val="28"/>
        </w:rPr>
      </w:pPr>
      <w:r w:rsidRPr="006117A2">
        <w:rPr>
          <w:b/>
          <w:sz w:val="28"/>
          <w:szCs w:val="28"/>
        </w:rPr>
        <w:t>Планируемые результаты освоения программы.</w:t>
      </w:r>
    </w:p>
    <w:p w:rsidR="00207C27" w:rsidRDefault="00207C27" w:rsidP="00207C27">
      <w:pPr>
        <w:rPr>
          <w:b/>
          <w:sz w:val="28"/>
          <w:szCs w:val="28"/>
        </w:rPr>
      </w:pPr>
    </w:p>
    <w:p w:rsidR="00207C27" w:rsidRDefault="00207C27" w:rsidP="00207C27">
      <w:pPr>
        <w:rPr>
          <w:b/>
        </w:rPr>
      </w:pPr>
      <w:r>
        <w:rPr>
          <w:b/>
        </w:rPr>
        <w:t>Требования к уровню подготовки выпускников:</w:t>
      </w:r>
    </w:p>
    <w:p w:rsidR="00207C27" w:rsidRDefault="00207C27" w:rsidP="00207C27">
      <w:pPr>
        <w:rPr>
          <w:b/>
        </w:rPr>
      </w:pPr>
    </w:p>
    <w:p w:rsidR="00207C27" w:rsidRDefault="00207C27" w:rsidP="00207C27">
      <w:pPr>
        <w:rPr>
          <w:b/>
        </w:rPr>
      </w:pPr>
      <w:r>
        <w:rPr>
          <w:b/>
        </w:rPr>
        <w:t xml:space="preserve">       Знать/понимать:</w:t>
      </w:r>
    </w:p>
    <w:p w:rsidR="00207C27" w:rsidRDefault="00207C27" w:rsidP="00207C27">
      <w:r>
        <w:t>- содержание литературных произведений. Подлежащих обязательному изучению;</w:t>
      </w:r>
    </w:p>
    <w:p w:rsidR="00207C27" w:rsidRDefault="00207C27" w:rsidP="00207C27">
      <w:r>
        <w:t>- наизусть стихотворные тексты  и фрагменты прозаических текстов</w:t>
      </w:r>
      <w:proofErr w:type="gramStart"/>
      <w:r>
        <w:t xml:space="preserve"> ,</w:t>
      </w:r>
      <w:proofErr w:type="gramEnd"/>
      <w:r>
        <w:t xml:space="preserve"> подлежащих обязательному изучению ( по выбору);</w:t>
      </w:r>
    </w:p>
    <w:p w:rsidR="00207C27" w:rsidRDefault="00207C27" w:rsidP="00207C27">
      <w:r>
        <w:t>Основные факты жизненного и творческого пути писателей-классиков;</w:t>
      </w:r>
    </w:p>
    <w:p w:rsidR="00207C27" w:rsidRDefault="00207C27" w:rsidP="00207C27">
      <w:r>
        <w:t>- основные теоретико-литературные понятия.</w:t>
      </w:r>
    </w:p>
    <w:p w:rsidR="00207C27" w:rsidRDefault="00207C27" w:rsidP="00207C27">
      <w:pPr>
        <w:rPr>
          <w:b/>
        </w:rPr>
      </w:pPr>
      <w:r>
        <w:rPr>
          <w:b/>
        </w:rPr>
        <w:t>Уметь:</w:t>
      </w:r>
    </w:p>
    <w:p w:rsidR="00207C27" w:rsidRDefault="00207C27" w:rsidP="00207C27">
      <w:r w:rsidRPr="00A64C3B">
        <w:t>- работать с книгой;</w:t>
      </w:r>
    </w:p>
    <w:p w:rsidR="00207C27" w:rsidRDefault="00207C27" w:rsidP="00207C27">
      <w:r>
        <w:t>-определять принадлежность художественного произведения к одному из литературных родов и жанров;</w:t>
      </w:r>
    </w:p>
    <w:p w:rsidR="00207C27" w:rsidRDefault="00207C27" w:rsidP="00207C27">
      <w:r>
        <w:t>- выявить авторскую позицию;</w:t>
      </w:r>
    </w:p>
    <w:p w:rsidR="00207C27" w:rsidRDefault="00207C27" w:rsidP="00207C27">
      <w:r>
        <w:t xml:space="preserve">- выражать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207C27" w:rsidRDefault="00207C27" w:rsidP="00207C27">
      <w: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07C27" w:rsidRDefault="00207C27" w:rsidP="00207C27">
      <w:r>
        <w:t xml:space="preserve"> -владеть различными видами пересказа;</w:t>
      </w:r>
    </w:p>
    <w:p w:rsidR="00207C27" w:rsidRDefault="00207C27" w:rsidP="00207C27">
      <w:r>
        <w:t>- строить устные и письменные высказывания в связи с изученным произведением;</w:t>
      </w:r>
    </w:p>
    <w:p w:rsidR="00207C27" w:rsidRDefault="00207C27" w:rsidP="00207C27">
      <w:r>
        <w:t>- участвовать в диалоге по прочитанным произведениям</w:t>
      </w:r>
      <w:proofErr w:type="gramStart"/>
      <w:r>
        <w:t xml:space="preserve"> ,</w:t>
      </w:r>
      <w:proofErr w:type="gramEnd"/>
      <w:r>
        <w:t xml:space="preserve"> понимать чужую точку зрения и аргументировано отстаивать свою.</w:t>
      </w:r>
    </w:p>
    <w:p w:rsidR="00207C27" w:rsidRDefault="00207C27" w:rsidP="00207C27"/>
    <w:p w:rsidR="00207C27" w:rsidRPr="00A64C3B" w:rsidRDefault="00207C27" w:rsidP="00207C27"/>
    <w:p w:rsidR="0012321B" w:rsidRDefault="0012321B">
      <w:bookmarkStart w:id="0" w:name="_GoBack"/>
      <w:bookmarkEnd w:id="0"/>
    </w:p>
    <w:p w:rsidR="0012321B" w:rsidRDefault="0012321B"/>
    <w:p w:rsidR="0012321B" w:rsidRDefault="0012321B"/>
    <w:p w:rsidR="0012321B" w:rsidRDefault="0012321B"/>
    <w:p w:rsidR="0012321B" w:rsidRDefault="0012321B"/>
    <w:p w:rsidR="0012321B" w:rsidRDefault="0012321B"/>
    <w:tbl>
      <w:tblPr>
        <w:tblStyle w:val="a5"/>
        <w:tblpPr w:leftFromText="180" w:rightFromText="180" w:vertAnchor="text" w:horzAnchor="margin" w:tblpXSpec="center" w:tblpY="-1117"/>
        <w:tblW w:w="10882" w:type="dxa"/>
        <w:tblLayout w:type="fixed"/>
        <w:tblLook w:val="04A0" w:firstRow="1" w:lastRow="0" w:firstColumn="1" w:lastColumn="0" w:noHBand="0" w:noVBand="1"/>
      </w:tblPr>
      <w:tblGrid>
        <w:gridCol w:w="676"/>
        <w:gridCol w:w="4111"/>
        <w:gridCol w:w="1559"/>
        <w:gridCol w:w="2268"/>
        <w:gridCol w:w="1134"/>
        <w:gridCol w:w="1134"/>
      </w:tblGrid>
      <w:tr w:rsidR="00EF0DDC" w:rsidRPr="00EF0DDC" w:rsidTr="00EF0DDC">
        <w:trPr>
          <w:trHeight w:val="360"/>
        </w:trPr>
        <w:tc>
          <w:tcPr>
            <w:tcW w:w="676" w:type="dxa"/>
            <w:vMerge w:val="restart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b/>
              </w:rPr>
            </w:pPr>
            <w:r w:rsidRPr="00EF0DDC">
              <w:rPr>
                <w:rFonts w:ascii="Calibri" w:eastAsia="Calibri" w:hAnsi="Calibri" w:cs="Times New Roman"/>
                <w:b/>
              </w:rPr>
              <w:lastRenderedPageBreak/>
              <w:t>№ урока</w:t>
            </w:r>
          </w:p>
        </w:tc>
        <w:tc>
          <w:tcPr>
            <w:tcW w:w="4111" w:type="dxa"/>
            <w:vMerge w:val="restart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b/>
                <w:sz w:val="36"/>
              </w:rPr>
            </w:pPr>
            <w:r w:rsidRPr="00EF0DDC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F0DDC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                    Тема урока</w:t>
            </w:r>
          </w:p>
        </w:tc>
        <w:tc>
          <w:tcPr>
            <w:tcW w:w="1559" w:type="dxa"/>
            <w:vMerge w:val="restart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b/>
              </w:rPr>
            </w:pPr>
            <w:r w:rsidRPr="00EF0DDC">
              <w:rPr>
                <w:rFonts w:ascii="Calibri" w:eastAsia="Calibri" w:hAnsi="Calibri" w:cs="Times New Roman"/>
                <w:b/>
              </w:rPr>
              <w:t>Коли-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b/>
              </w:rPr>
              <w:t>чество</w:t>
            </w:r>
            <w:proofErr w:type="spellEnd"/>
            <w:r w:rsidRPr="00EF0DDC">
              <w:rPr>
                <w:rFonts w:ascii="Calibri" w:eastAsia="Calibri" w:hAnsi="Calibri" w:cs="Times New Roman"/>
                <w:b/>
              </w:rPr>
              <w:t xml:space="preserve">   часов</w:t>
            </w:r>
          </w:p>
        </w:tc>
        <w:tc>
          <w:tcPr>
            <w:tcW w:w="2268" w:type="dxa"/>
            <w:vMerge w:val="restart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EF0DDC" w:rsidRPr="00EF0DDC" w:rsidRDefault="00EF0DDC" w:rsidP="00EF0DDC">
            <w:pPr>
              <w:jc w:val="center"/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Дата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rPr>
          <w:trHeight w:val="450"/>
        </w:trPr>
        <w:tc>
          <w:tcPr>
            <w:tcW w:w="676" w:type="dxa"/>
            <w:vMerge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Merge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План.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Факт.</w:t>
            </w: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Деша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говзал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Г1алг1ай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багахбувцам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Турпла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иллеш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.Д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>ог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майра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Сосий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color w:val="17365D"/>
                <w:sz w:val="24"/>
              </w:rPr>
              <w:t>Мочкъах</w:t>
            </w:r>
            <w:proofErr w:type="spellEnd"/>
            <w:r w:rsidRPr="00EF0DDC">
              <w:rPr>
                <w:rFonts w:ascii="Calibri" w:eastAsia="Calibri" w:hAnsi="Calibri" w:cs="Times New Roman"/>
                <w:color w:val="17365D"/>
                <w:sz w:val="24"/>
              </w:rPr>
              <w:t xml:space="preserve"> дола </w:t>
            </w:r>
            <w:proofErr w:type="spellStart"/>
            <w:r w:rsidRPr="00EF0DDC">
              <w:rPr>
                <w:rFonts w:ascii="Calibri" w:eastAsia="Calibri" w:hAnsi="Calibri" w:cs="Times New Roman"/>
                <w:color w:val="17365D"/>
                <w:sz w:val="24"/>
              </w:rPr>
              <w:t>илли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АьланТепсаркъеиЖер-наьна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Жовсаркъеи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Сийдола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бабий во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1</w:t>
            </w:r>
            <w:proofErr w:type="gram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Дог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майра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к1анат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Тиркаца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вахаш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хиннача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АьдийСурхохи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аьла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Мусостахи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дола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илли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ind w:left="1416"/>
              <w:rPr>
                <w:rFonts w:ascii="Calibri" w:eastAsia="Calibri" w:hAnsi="Calibri" w:cs="Times New Roman"/>
                <w:color w:val="FF0000"/>
                <w:sz w:val="28"/>
              </w:rPr>
            </w:pPr>
            <w:r w:rsidRPr="00EF0DDC">
              <w:rPr>
                <w:rFonts w:ascii="Calibri" w:eastAsia="Calibri" w:hAnsi="Calibri" w:cs="Times New Roman"/>
              </w:rPr>
              <w:t>9</w:t>
            </w:r>
            <w:r w:rsidRPr="00EF0DDC">
              <w:rPr>
                <w:rFonts w:ascii="Calibri" w:eastAsia="Calibri" w:hAnsi="Calibri" w:cs="Times New Roman"/>
                <w:sz w:val="28"/>
              </w:rPr>
              <w:t>9.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Турпала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иллеш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ind w:left="1416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Г1алг1ай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говзамеча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литературах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 xml:space="preserve"> бола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кхетам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Конспект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оттае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11.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Озиев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И.С. 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Наьсар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12.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Хозал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,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дикал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13-14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«Ч1ир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лехар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Хаттар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.т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1адуллар.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15.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Вахар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Хаттар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.т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1адуллар.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16.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Муталиев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Ш.Хь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Ваьча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юрта».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Муталиеввахара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 Никъ.1омабе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даг</w:t>
            </w:r>
            <w:proofErr w:type="spellEnd"/>
            <w:proofErr w:type="gramStart"/>
            <w:r w:rsidRPr="00EF0DDC">
              <w:rPr>
                <w:rFonts w:ascii="Calibri" w:eastAsia="Calibri" w:hAnsi="Calibri" w:cs="Times New Roman"/>
              </w:rPr>
              <w:t xml:space="preserve">.. </w:t>
            </w:r>
            <w:proofErr w:type="gramEnd"/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17.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Муталиев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Ш.Хь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Яхь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Стихотворени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шаьра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деша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18.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Д1айха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кулгаш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19.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Лоамий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кхайкам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1омаде.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20.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Говзамеча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йоазоний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жанраш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.П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>оэмах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бола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кхетам.произведеней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тема,идея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Конспект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оттае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Чулоацам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ха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21-22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Зязиков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Хь.Б.«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Сийрдача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новкъа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23.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Гошмоаха</w:t>
            </w:r>
            <w:proofErr w:type="spellEnd"/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»(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фаьлг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).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24.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Ваьча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юрта»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Хаттар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.т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1адул.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25.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Повести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дувцари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,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цар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 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жанрови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белгалонаш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.К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>омпозици,сюжет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Конспект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оттае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.Ч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улоацам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ха.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26-27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Осмиев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С.Хь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Оакхарий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28.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Т1абенача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дахко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къалхарбар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…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29.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Базоркин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Муртаза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Идрис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.К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>холлама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lastRenderedPageBreak/>
              <w:t>никъ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Конспект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оттае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lastRenderedPageBreak/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Базоркин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И.вахара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никъ</w:t>
            </w:r>
            <w:proofErr w:type="spellEnd"/>
            <w:proofErr w:type="gramStart"/>
            <w:r w:rsidRPr="00EF0DDC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lastRenderedPageBreak/>
              <w:t>30.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Моакхаза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тепча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31.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Яндиев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Х.Дж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Малхара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каша».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Яндиев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Х.Дж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Вахара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никъ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. </w:t>
            </w:r>
            <w:r w:rsidRPr="00EF0DDC">
              <w:rPr>
                <w:rFonts w:ascii="Calibri" w:eastAsia="Calibri" w:hAnsi="Calibri" w:cs="Times New Roman"/>
                <w:color w:val="17365D"/>
              </w:rPr>
              <w:t xml:space="preserve">Конспект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оттае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32.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>«Бага»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>тихотворени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анализ.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 стих.  «Бага».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33.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Т1ом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хьеберашка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стихотворени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34.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Наьнага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35.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>Б1аьсти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Дагахьа1омае стих.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«Б1аьсти»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36.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сийлахь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ва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Стихотворени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37.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Ведзижев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А.А.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Дикал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-низ».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38-40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Кхоллам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41.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Хьаьша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дага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воаца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фусум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да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42.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Ц1ера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юкъе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Хаттар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.т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1адуллар.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43-45.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>Боков Х.А. «Тиша ц1а».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Чулоацам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ха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46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>Къ.ш.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: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>уртацара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болх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47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Къ.ш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.: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сочинени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48-50.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Г1алаташцара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болх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Тоаркхо-Хьажа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 т1адул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51-53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Б1аргий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хих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биза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кад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Стих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.д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54.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Къ.ш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.: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сочинени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Куркъий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сурт-сибат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55.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Г1алаташцара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болх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. Драматически 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поэмах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лаьца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Чулоацам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ха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56-57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Ц1ерага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маьре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яхар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color w:val="17365D"/>
              </w:rPr>
              <w:t>Хаттараши</w:t>
            </w:r>
            <w:proofErr w:type="spellEnd"/>
            <w:r w:rsidRPr="00EF0DDC">
              <w:rPr>
                <w:rFonts w:ascii="Calibri" w:eastAsia="Calibri" w:hAnsi="Calibri" w:cs="Times New Roman"/>
                <w:color w:val="17365D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58.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Говзамеча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йоазона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т1а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бакъдари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дунен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т1а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доаца</w:t>
            </w:r>
            <w:proofErr w:type="spellEnd"/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 xml:space="preserve"> ,</w:t>
            </w:r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амма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хила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тарлури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хилар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color w:val="17365D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color w:val="17365D"/>
              </w:rPr>
              <w:t>Чулоацам</w:t>
            </w:r>
            <w:proofErr w:type="spellEnd"/>
            <w:r w:rsidRPr="00EF0DDC">
              <w:rPr>
                <w:rFonts w:ascii="Calibri" w:eastAsia="Calibri" w:hAnsi="Calibri" w:cs="Times New Roman"/>
                <w:color w:val="17365D"/>
              </w:rPr>
              <w:t xml:space="preserve"> </w:t>
            </w:r>
            <w:proofErr w:type="gramStart"/>
            <w:r w:rsidRPr="00EF0DDC">
              <w:rPr>
                <w:rFonts w:ascii="Calibri" w:eastAsia="Calibri" w:hAnsi="Calibri" w:cs="Times New Roman"/>
                <w:color w:val="17365D"/>
              </w:rPr>
              <w:t>ха</w:t>
            </w:r>
            <w:proofErr w:type="gramEnd"/>
            <w:r w:rsidRPr="00EF0DDC">
              <w:rPr>
                <w:rFonts w:ascii="Calibri" w:eastAsia="Calibri" w:hAnsi="Calibri" w:cs="Times New Roman"/>
                <w:color w:val="17365D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59.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Чахкиев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О.К. 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Даьхен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1уйре»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60.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Сийле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хийла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 т1адул.,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«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Сийле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хийла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»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61.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Къаьнара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г1алг1ай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илли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Шаьра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еша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стихотворени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62-</w:t>
            </w:r>
            <w:r w:rsidRPr="00EF0DDC">
              <w:rPr>
                <w:rFonts w:ascii="Calibri" w:eastAsia="Calibri" w:hAnsi="Calibri" w:cs="Times New Roman"/>
                <w:sz w:val="28"/>
              </w:rPr>
              <w:lastRenderedPageBreak/>
              <w:t>63.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lastRenderedPageBreak/>
              <w:t xml:space="preserve">Аушев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Махьмад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«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Даьй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наькъаш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Стихот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.т</w:t>
            </w:r>
            <w:proofErr w:type="gramEnd"/>
            <w:r w:rsidRPr="00EF0DDC">
              <w:rPr>
                <w:rFonts w:ascii="Calibri" w:eastAsia="Calibri" w:hAnsi="Calibri" w:cs="Times New Roman"/>
              </w:rPr>
              <w:t xml:space="preserve">1ехьара байт </w:t>
            </w:r>
            <w:r w:rsidRPr="00EF0DDC">
              <w:rPr>
                <w:rFonts w:ascii="Calibri" w:eastAsia="Calibri" w:hAnsi="Calibri" w:cs="Times New Roman"/>
              </w:rPr>
              <w:lastRenderedPageBreak/>
              <w:t xml:space="preserve">(куплет)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lastRenderedPageBreak/>
              <w:t>64.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Произведене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т1а автора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шийгара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дувцар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Конспект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оттае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65.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АрчаковТухан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.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Къаьнача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салтечо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дагар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дувц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Шаьра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еша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66.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Албаков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Джабраил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«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Сай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иллега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«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Сай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иллега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67.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Даьхенна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«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Даьхенна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шаьра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еша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Хаттар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.т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1адул.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68.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Вышегуров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Мухьмад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. Г1алг1ай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мотт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69.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, г1алг1ай»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т1адуллараши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70.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Гаьнарча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мехка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кхалхача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г1алг1а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71.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Арчаков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Сали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« Ферта»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Ферта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сурт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дилла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72.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Йо1ои з1амигача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сагои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дийца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зоахалол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73.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Балха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кулгаш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74.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УгурчиевАзмат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-Гири. Г1елал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Стихотворени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75-76.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>Г1алг1ай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«Г1алг1а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»с</w:t>
            </w:r>
            <w:proofErr w:type="gramEnd"/>
            <w:r w:rsidRPr="00EF0DDC">
              <w:rPr>
                <w:rFonts w:ascii="Calibri" w:eastAsia="Calibri" w:hAnsi="Calibri" w:cs="Times New Roman"/>
              </w:rPr>
              <w:t xml:space="preserve">тихотверени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шаьра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еша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77.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Хьо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д1авахар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78.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БерихановДжабраил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.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Даьй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г1алаш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1омае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Стихот</w:t>
            </w:r>
            <w:proofErr w:type="spellEnd"/>
            <w:proofErr w:type="gramStart"/>
            <w:r w:rsidRPr="00EF0DDC">
              <w:rPr>
                <w:rFonts w:ascii="Calibri" w:eastAsia="Calibri" w:hAnsi="Calibri" w:cs="Times New Roman"/>
              </w:rPr>
              <w:t>.»</w:t>
            </w:r>
            <w:proofErr w:type="spellStart"/>
            <w:proofErr w:type="gramEnd"/>
            <w:r w:rsidRPr="00EF0DDC">
              <w:rPr>
                <w:rFonts w:ascii="Calibri" w:eastAsia="Calibri" w:hAnsi="Calibri" w:cs="Times New Roman"/>
              </w:rPr>
              <w:t>Даьй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г1алаш».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79.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Къ</w:t>
            </w:r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>.ш</w:t>
            </w:r>
            <w:proofErr w:type="spellEnd"/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 xml:space="preserve">: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суртацара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болх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80.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Халкъага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81.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Тамаш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ю аз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1оме</w:t>
            </w:r>
            <w:proofErr w:type="gramStart"/>
            <w:r w:rsidRPr="00EF0DDC">
              <w:rPr>
                <w:rFonts w:ascii="Calibri" w:eastAsia="Calibri" w:hAnsi="Calibri" w:cs="Times New Roman"/>
              </w:rPr>
              <w:t>.с</w:t>
            </w:r>
            <w:proofErr w:type="gramEnd"/>
            <w:r w:rsidRPr="00EF0DDC">
              <w:rPr>
                <w:rFonts w:ascii="Calibri" w:eastAsia="Calibri" w:hAnsi="Calibri" w:cs="Times New Roman"/>
              </w:rPr>
              <w:t>тихотворени.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82.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Г1алг1ай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мотт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83.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Плиев Амир.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Леталба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хьа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дега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ала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84.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Лоаман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сурташ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85.-87.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Кодзоев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Тимур.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Наьсари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Ачами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88.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Мерешков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Султан. Г1алг1а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ва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со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Шаьра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еша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>Т1адуллараши.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89.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Наьна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мотт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т1адуллраши.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90-91.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Эгиев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Хьамид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,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Ялата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коана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Хаттарашта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жоп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ле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92.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Ялата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коана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Стиховоренидагахьа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lastRenderedPageBreak/>
              <w:t>93.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Эрсий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поэзецара</w:t>
            </w:r>
            <w:proofErr w:type="spellEnd"/>
            <w:proofErr w:type="gramStart"/>
            <w:r w:rsidRPr="00EF0DDC">
              <w:rPr>
                <w:rFonts w:ascii="Calibri" w:eastAsia="Calibri" w:hAnsi="Calibri" w:cs="Times New Roman"/>
                <w:sz w:val="24"/>
              </w:rPr>
              <w:t xml:space="preserve"> .</w:t>
            </w:r>
            <w:proofErr w:type="spellStart"/>
            <w:proofErr w:type="gramEnd"/>
            <w:r w:rsidRPr="00EF0DDC">
              <w:rPr>
                <w:rFonts w:ascii="Calibri" w:eastAsia="Calibri" w:hAnsi="Calibri" w:cs="Times New Roman"/>
                <w:sz w:val="24"/>
              </w:rPr>
              <w:t>Ляпин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Игорь.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Кавказскиесар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Стихотворени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дагахьа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 1омае.</w:t>
            </w: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94.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r w:rsidRPr="00EF0DDC">
              <w:rPr>
                <w:rFonts w:ascii="Calibri" w:eastAsia="Calibri" w:hAnsi="Calibri" w:cs="Times New Roman"/>
                <w:sz w:val="24"/>
              </w:rPr>
              <w:t xml:space="preserve">Романов Анатолий.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Наьнах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 дола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дош</w:t>
            </w:r>
            <w:proofErr w:type="spellEnd"/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r w:rsidRPr="00EF0DDC">
              <w:rPr>
                <w:rFonts w:ascii="Calibri" w:eastAsia="Calibri" w:hAnsi="Calibri" w:cs="Times New Roman"/>
              </w:rPr>
              <w:t xml:space="preserve">  «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Наьнах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дола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дош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>».</w:t>
            </w:r>
          </w:p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  <w:proofErr w:type="spellStart"/>
            <w:r w:rsidRPr="00EF0DDC">
              <w:rPr>
                <w:rFonts w:ascii="Calibri" w:eastAsia="Calibri" w:hAnsi="Calibri" w:cs="Times New Roman"/>
              </w:rPr>
              <w:t>Шаьра</w:t>
            </w:r>
            <w:proofErr w:type="spellEnd"/>
            <w:r w:rsidRPr="00EF0DD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</w:rPr>
              <w:t>еша</w:t>
            </w:r>
            <w:proofErr w:type="spellEnd"/>
            <w:proofErr w:type="gramStart"/>
            <w:r w:rsidRPr="00EF0DDC">
              <w:rPr>
                <w:rFonts w:ascii="Calibri" w:eastAsia="Calibri" w:hAnsi="Calibri" w:cs="Times New Roman"/>
              </w:rPr>
              <w:t>..</w:t>
            </w:r>
            <w:proofErr w:type="gramEnd"/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  <w:tr w:rsidR="00EF0DDC" w:rsidRPr="00EF0DDC" w:rsidTr="00EF0DDC">
        <w:tc>
          <w:tcPr>
            <w:tcW w:w="676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95-102</w:t>
            </w:r>
          </w:p>
        </w:tc>
        <w:tc>
          <w:tcPr>
            <w:tcW w:w="4111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Резервни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EF0DDC">
              <w:rPr>
                <w:rFonts w:ascii="Calibri" w:eastAsia="Calibri" w:hAnsi="Calibri" w:cs="Times New Roman"/>
                <w:sz w:val="24"/>
              </w:rPr>
              <w:t>сахьаташ</w:t>
            </w:r>
            <w:proofErr w:type="spellEnd"/>
            <w:r w:rsidRPr="00EF0DDC">
              <w:rPr>
                <w:rFonts w:ascii="Calibri" w:eastAsia="Calibri" w:hAnsi="Calibri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  <w:sz w:val="28"/>
              </w:rPr>
            </w:pPr>
            <w:r w:rsidRPr="00EF0DDC">
              <w:rPr>
                <w:rFonts w:ascii="Calibri" w:eastAsia="Calibri" w:hAnsi="Calibri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EF0DDC" w:rsidRPr="00EF0DDC" w:rsidRDefault="00EF0DDC" w:rsidP="00EF0DDC">
            <w:pPr>
              <w:rPr>
                <w:rFonts w:ascii="Calibri" w:eastAsia="Calibri" w:hAnsi="Calibri" w:cs="Times New Roman"/>
              </w:rPr>
            </w:pPr>
          </w:p>
        </w:tc>
      </w:tr>
    </w:tbl>
    <w:p w:rsidR="0012321B" w:rsidRDefault="0012321B"/>
    <w:p w:rsidR="0012321B" w:rsidRDefault="0012321B"/>
    <w:p w:rsidR="0012321B" w:rsidRDefault="0012321B"/>
    <w:p w:rsidR="0012321B" w:rsidRDefault="0012321B"/>
    <w:p w:rsidR="0012321B" w:rsidRDefault="0012321B"/>
    <w:p w:rsidR="0012321B" w:rsidRDefault="0012321B"/>
    <w:p w:rsidR="0012321B" w:rsidRDefault="0012321B"/>
    <w:p w:rsidR="0012321B" w:rsidRDefault="0012321B"/>
    <w:p w:rsidR="0012321B" w:rsidRDefault="0012321B" w:rsidP="0012321B">
      <w:pPr>
        <w:ind w:hanging="993"/>
      </w:pPr>
    </w:p>
    <w:p w:rsidR="0012321B" w:rsidRDefault="0012321B"/>
    <w:p w:rsidR="0012321B" w:rsidRDefault="0012321B"/>
    <w:p w:rsidR="0012321B" w:rsidRDefault="0012321B"/>
    <w:p w:rsidR="0012321B" w:rsidRDefault="0012321B"/>
    <w:sectPr w:rsidR="0012321B" w:rsidSect="002A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21B"/>
    <w:rsid w:val="0012321B"/>
    <w:rsid w:val="00207C27"/>
    <w:rsid w:val="002A58D9"/>
    <w:rsid w:val="00E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2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Angusht</dc:creator>
  <cp:lastModifiedBy>Роза</cp:lastModifiedBy>
  <cp:revision>3</cp:revision>
  <dcterms:created xsi:type="dcterms:W3CDTF">2017-10-24T11:39:00Z</dcterms:created>
  <dcterms:modified xsi:type="dcterms:W3CDTF">2017-12-22T07:12:00Z</dcterms:modified>
</cp:coreProperties>
</file>